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AUTHORING A WEBSITE: Assessor checklist </w:t>
      </w:r>
    </w:p>
    <w:tbl>
      <w:tblPr/>
      <w:tblGrid>
        <w:gridCol w:w="4508"/>
        <w:gridCol w:w="4508"/>
      </w:tblGrid>
      <w:tr>
        <w:trPr>
          <w:trHeight w:val="1" w:hRule="atLeast"/>
          <w:jc w:val="left"/>
        </w:trPr>
        <w:tc>
          <w:tcPr>
            <w:tcW w:w="45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Candidate name</w:t>
            </w:r>
          </w:p>
        </w:tc>
        <w:tc>
          <w:tcPr>
            <w:tcW w:w="45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Taylor Eddie</w:t>
            </w:r>
          </w:p>
        </w:tc>
      </w:tr>
      <w:tr>
        <w:trPr>
          <w:trHeight w:val="1" w:hRule="atLeast"/>
          <w:jc w:val="left"/>
        </w:trPr>
        <w:tc>
          <w:tcPr>
            <w:tcW w:w="45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SCN Centre</w:t>
            </w:r>
          </w:p>
        </w:tc>
        <w:tc>
          <w:tcPr>
            <w:tcW w:w="45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150284384</w:t>
            </w:r>
          </w:p>
        </w:tc>
      </w:tr>
      <w:tr>
        <w:trPr>
          <w:trHeight w:val="1" w:hRule="atLeast"/>
          <w:jc w:val="left"/>
        </w:trPr>
        <w:tc>
          <w:tcPr>
            <w:tcW w:w="45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Candidate name</w:t>
            </w:r>
          </w:p>
        </w:tc>
        <w:tc>
          <w:tcPr>
            <w:tcW w:w="45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Taylor Edie</w:t>
            </w:r>
          </w:p>
        </w:tc>
      </w:tr>
      <w:tr>
        <w:trPr>
          <w:trHeight w:val="1" w:hRule="atLeast"/>
          <w:jc w:val="left"/>
        </w:trPr>
        <w:tc>
          <w:tcPr>
            <w:tcW w:w="45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Assessor</w:t>
            </w:r>
          </w:p>
        </w:tc>
        <w:tc>
          <w:tcPr>
            <w:tcW w:w="45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363639"/>
          <w:spacing w:val="0"/>
          <w:position w:val="0"/>
          <w:sz w:val="24"/>
          <w:shd w:fill="auto" w:val="clear"/>
        </w:rPr>
      </w:pPr>
    </w:p>
    <w:tbl>
      <w:tblPr/>
      <w:tblGrid>
        <w:gridCol w:w="7792"/>
        <w:gridCol w:w="1224"/>
      </w:tblGrid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General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website contains the following elements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The site has an appropriate number of pages.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There is at least one image and one text paragraph on each page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A consistent layout is used throughout the website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Use of colour, text style and link style are consistent throughout the website.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Examples of image rollover effects have been included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Outcome 2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requirements list meets the following criteria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Matches the given brief.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Includes a brief description of all text items, images and other multimedia elements.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outline design meets the following criteria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Shows the site map for the overall website. 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Shows the layout for each page using a recognised planning method. 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0" w:hRule="auto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navigation scheme meets the following criteria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Shows the possible paths that a user may take through the website. 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test plan meets the following criteria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Tests navigation and hyperlinks on the website.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Tests performance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Outcome 3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web page template meets the following criteria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Has defined editable areas.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Uses appropriate commands to control layout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Uses a style sheet (linked) specifying attributes for each defined font style, paragraph style and link style. 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completed set of web page files meets the following criteria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Created using an appropriate software package.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Meets the requirements of the brief.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Uses the web page template to ensure consistency of layout and appearance.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Contains meta-tags to identify the website and its content.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Contains all of the text, images, multimedia elements, navigation and hyperlinks required.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The web pages files are named according to an appropriate schema. 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Outcome 4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candidate has completed the following steps successfully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Transferred World Wide Web documents and relevant files to a specified remote server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Tested the published website using a test plan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Maintained a log of test results and actions taken to resolve any errors.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The uploaded web site operates correctly.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The test plan report includes the following elements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363639"/>
                <w:spacing w:val="0"/>
                <w:position w:val="0"/>
                <w:sz w:val="24"/>
                <w:shd w:fill="auto" w:val="clear"/>
              </w:rPr>
              <w:t xml:space="preserve">Y/N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The outcomes of each of the tests in the plan.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The actions taken to resolve any errors.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7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363639"/>
                <w:spacing w:val="0"/>
                <w:position w:val="0"/>
                <w:sz w:val="24"/>
                <w:shd w:fill="auto" w:val="clear"/>
              </w:rPr>
              <w:t xml:space="preserve">This is to certify that all work was completed by the candidate, without assistance. </w:t>
            </w:r>
          </w:p>
        </w:tc>
        <w:tc>
          <w:tcPr>
            <w:tcW w:w="12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Y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